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36" w:rsidRDefault="006875C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2</w:t>
      </w:r>
    </w:p>
    <w:p w:rsidR="006875C6" w:rsidRDefault="006875C6" w:rsidP="0068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6875C6" w:rsidRDefault="006875C6" w:rsidP="0068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S.S.S. di 1° grado F. Solimena</w:t>
      </w:r>
    </w:p>
    <w:p w:rsidR="006875C6" w:rsidRDefault="006875C6" w:rsidP="0068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Napoli</w:t>
      </w:r>
    </w:p>
    <w:p w:rsidR="00252740" w:rsidRDefault="00252740" w:rsidP="006875C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08D" w:rsidRDefault="00E9063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</w:p>
    <w:p w:rsidR="00E9308D" w:rsidRDefault="00E90636" w:rsidP="00E93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a…………………………...............................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E9308D">
        <w:rPr>
          <w:rFonts w:ascii="Times New Roman" w:hAnsi="Times New Roman" w:cs="Times New Roman"/>
          <w:sz w:val="24"/>
          <w:szCs w:val="24"/>
        </w:rPr>
        <w:t>………………</w:t>
      </w:r>
    </w:p>
    <w:p w:rsidR="00E90636" w:rsidRDefault="00E9308D" w:rsidP="00E93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C.F…………………………………………………………….</w:t>
      </w:r>
    </w:p>
    <w:p w:rsidR="00E9308D" w:rsidRDefault="00E9308D" w:rsidP="00E93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responsabilità civili e penali cui va incontro in caso di dichiarazione non corrispondente al vero, ai sensi della Legge n.445 del 28/12/2000 e successive modifiche,</w:t>
      </w:r>
    </w:p>
    <w:p w:rsidR="00C84CD6" w:rsidRDefault="00C84CD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84CD6" w:rsidRDefault="00C84CD6" w:rsidP="00E906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84CD6">
        <w:rPr>
          <w:rFonts w:ascii="Times New Roman" w:hAnsi="Times New Roman" w:cs="Times New Roman"/>
          <w:sz w:val="24"/>
          <w:szCs w:val="24"/>
        </w:rPr>
        <w:t xml:space="preserve"> ai fini  del</w:t>
      </w:r>
      <w:r>
        <w:rPr>
          <w:rFonts w:ascii="Times New Roman" w:hAnsi="Times New Roman" w:cs="Times New Roman"/>
          <w:sz w:val="24"/>
          <w:szCs w:val="24"/>
        </w:rPr>
        <w:t>l'aggiornamento della graduatoria interna</w:t>
      </w:r>
      <w:r w:rsidR="00C84CD6">
        <w:rPr>
          <w:rFonts w:ascii="Times New Roman" w:hAnsi="Times New Roman" w:cs="Times New Roman"/>
          <w:sz w:val="24"/>
          <w:szCs w:val="24"/>
        </w:rPr>
        <w:t xml:space="preserve"> d’istituto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93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NULLA E' VARIATO</w:t>
      </w:r>
    </w:p>
    <w:p w:rsidR="00C84CD6" w:rsidRDefault="00E9063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RISPETTO ALL'ANNO PRECEDENTE</w:t>
      </w:r>
      <w:r w:rsidR="00C84CD6">
        <w:rPr>
          <w:rFonts w:ascii="Times New Roman" w:hAnsi="Times New Roman" w:cs="Times New Roman"/>
          <w:sz w:val="24"/>
          <w:szCs w:val="24"/>
        </w:rPr>
        <w:t>.</w:t>
      </w:r>
    </w:p>
    <w:p w:rsidR="00E9308D" w:rsidRDefault="00C84CD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90636">
        <w:rPr>
          <w:rFonts w:ascii="Times New Roman" w:hAnsi="Times New Roman" w:cs="Times New Roman"/>
          <w:sz w:val="24"/>
          <w:szCs w:val="24"/>
        </w:rPr>
        <w:t xml:space="preserve">n particolare si confermano i dati </w:t>
      </w:r>
      <w:r w:rsidR="00E9308D">
        <w:rPr>
          <w:rFonts w:ascii="Times New Roman" w:hAnsi="Times New Roman" w:cs="Times New Roman"/>
          <w:sz w:val="24"/>
          <w:szCs w:val="24"/>
        </w:rPr>
        <w:t>per le esigenze di famiglia.</w:t>
      </w:r>
    </w:p>
    <w:p w:rsidR="00C84CD6" w:rsidRDefault="00C84CD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6875C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Napoli, </w:t>
      </w:r>
      <w:bookmarkStart w:id="0" w:name="_GoBack"/>
      <w:bookmarkEnd w:id="0"/>
      <w:r w:rsidR="00E90636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636" w:rsidRDefault="00E90636" w:rsidP="00E9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E90636" w:rsidSect="00E9063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90636"/>
    <w:rsid w:val="00252740"/>
    <w:rsid w:val="00352D39"/>
    <w:rsid w:val="006875C6"/>
    <w:rsid w:val="006D6B20"/>
    <w:rsid w:val="00A236FC"/>
    <w:rsid w:val="00A457F4"/>
    <w:rsid w:val="00C84CD6"/>
    <w:rsid w:val="00D2322C"/>
    <w:rsid w:val="00E42B53"/>
    <w:rsid w:val="00E90636"/>
    <w:rsid w:val="00E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0D55A-FA3D-481F-B55F-DF66D5EE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S. S. Niccolò MACHIAVELLI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Utente</cp:lastModifiedBy>
  <cp:revision>3</cp:revision>
  <cp:lastPrinted>2014-03-05T12:24:00Z</cp:lastPrinted>
  <dcterms:created xsi:type="dcterms:W3CDTF">2018-03-22T13:10:00Z</dcterms:created>
  <dcterms:modified xsi:type="dcterms:W3CDTF">2018-03-22T13:12:00Z</dcterms:modified>
</cp:coreProperties>
</file>